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ECC" w:rsidRDefault="009E4ECC" w:rsidP="009E4ECC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　　年　　月　　日</w:t>
      </w:r>
    </w:p>
    <w:p w:rsidR="009E4ECC" w:rsidRDefault="00E0554C" w:rsidP="00E0554C">
      <w:pPr>
        <w:rPr>
          <w:sz w:val="24"/>
        </w:rPr>
      </w:pPr>
      <w:r>
        <w:rPr>
          <w:rFonts w:hint="eastAsia"/>
          <w:sz w:val="24"/>
        </w:rPr>
        <w:t>森林ボランティア 代表 様</w:t>
      </w:r>
    </w:p>
    <w:p w:rsidR="009E4ECC" w:rsidRPr="00842D19" w:rsidRDefault="00842D19" w:rsidP="00842D19">
      <w:pPr>
        <w:spacing w:line="720" w:lineRule="auto"/>
        <w:jc w:val="center"/>
        <w:rPr>
          <w:b/>
          <w:sz w:val="40"/>
        </w:rPr>
      </w:pPr>
      <w:r w:rsidRPr="00F07D73">
        <w:rPr>
          <w:rFonts w:hint="eastAsia"/>
          <w:b/>
          <w:w w:val="62"/>
          <w:kern w:val="0"/>
          <w:sz w:val="40"/>
          <w:fitText w:val="6804" w:id="-879576576"/>
        </w:rPr>
        <w:t>野木町森林ボランティア</w:t>
      </w:r>
      <w:r w:rsidR="009E4ECC" w:rsidRPr="00F07D73">
        <w:rPr>
          <w:rFonts w:hint="eastAsia"/>
          <w:b/>
          <w:w w:val="62"/>
          <w:kern w:val="0"/>
          <w:sz w:val="40"/>
          <w:fitText w:val="6804" w:id="-879576576"/>
        </w:rPr>
        <w:t xml:space="preserve"> 保全活動・焼き芋体験 参加申込</w:t>
      </w:r>
      <w:r w:rsidR="009E4ECC" w:rsidRPr="00F07D73">
        <w:rPr>
          <w:rFonts w:hint="eastAsia"/>
          <w:b/>
          <w:spacing w:val="53"/>
          <w:w w:val="62"/>
          <w:kern w:val="0"/>
          <w:sz w:val="40"/>
          <w:fitText w:val="6804" w:id="-879576576"/>
        </w:rPr>
        <w:t>書</w:t>
      </w:r>
    </w:p>
    <w:p w:rsidR="00842D19" w:rsidRDefault="00842D19" w:rsidP="00842D19">
      <w:pPr>
        <w:spacing w:line="0" w:lineRule="atLeast"/>
        <w:rPr>
          <w:sz w:val="24"/>
        </w:rPr>
      </w:pPr>
      <w:r w:rsidRPr="00842D19">
        <w:rPr>
          <w:rFonts w:hint="eastAsia"/>
          <w:kern w:val="0"/>
          <w:sz w:val="24"/>
          <w:fitText w:val="720" w:id="-879574775"/>
        </w:rPr>
        <w:t>実施日</w:t>
      </w:r>
      <w:r>
        <w:rPr>
          <w:rFonts w:hint="eastAsia"/>
          <w:sz w:val="24"/>
        </w:rPr>
        <w:t>：令和６年１２月１４日</w:t>
      </w:r>
      <w:r w:rsidR="00F4650A">
        <w:rPr>
          <w:rFonts w:hint="eastAsia"/>
          <w:sz w:val="24"/>
        </w:rPr>
        <w:t>（土）</w:t>
      </w:r>
      <w:r>
        <w:rPr>
          <w:rFonts w:hint="eastAsia"/>
          <w:sz w:val="24"/>
        </w:rPr>
        <w:t>９時００分</w:t>
      </w:r>
    </w:p>
    <w:p w:rsidR="00842D19" w:rsidRDefault="00842D19" w:rsidP="00842D19">
      <w:pPr>
        <w:spacing w:line="0" w:lineRule="atLeast"/>
        <w:rPr>
          <w:sz w:val="24"/>
        </w:rPr>
      </w:pPr>
      <w:r w:rsidRPr="00842D19">
        <w:rPr>
          <w:rFonts w:hint="eastAsia"/>
          <w:spacing w:val="120"/>
          <w:kern w:val="0"/>
          <w:sz w:val="24"/>
          <w:fitText w:val="720" w:id="-879574774"/>
        </w:rPr>
        <w:t>場</w:t>
      </w:r>
      <w:r w:rsidRPr="00842D19">
        <w:rPr>
          <w:rFonts w:hint="eastAsia"/>
          <w:kern w:val="0"/>
          <w:sz w:val="24"/>
          <w:fitText w:val="720" w:id="-879574774"/>
        </w:rPr>
        <w:t>所</w:t>
      </w:r>
      <w:r>
        <w:rPr>
          <w:rFonts w:hint="eastAsia"/>
          <w:sz w:val="24"/>
        </w:rPr>
        <w:t>：赤塚自然の森</w:t>
      </w:r>
    </w:p>
    <w:p w:rsidR="00842D19" w:rsidRPr="009E4ECC" w:rsidRDefault="00842D19" w:rsidP="00842D19">
      <w:pPr>
        <w:spacing w:line="0" w:lineRule="atLeast"/>
        <w:rPr>
          <w:sz w:val="24"/>
        </w:rPr>
      </w:pPr>
      <w:r w:rsidRPr="00842D19">
        <w:rPr>
          <w:rFonts w:hint="eastAsia"/>
          <w:kern w:val="0"/>
          <w:sz w:val="24"/>
          <w:fitText w:val="720" w:id="-879574773"/>
        </w:rPr>
        <w:t>参加費</w:t>
      </w:r>
      <w:r>
        <w:rPr>
          <w:rFonts w:hint="eastAsia"/>
          <w:sz w:val="24"/>
        </w:rPr>
        <w:t>：１名あたり５００円</w:t>
      </w:r>
    </w:p>
    <w:p w:rsidR="00842D19" w:rsidRPr="00E0554C" w:rsidRDefault="00842D19" w:rsidP="00842D19">
      <w:pPr>
        <w:spacing w:line="0" w:lineRule="atLeast"/>
        <w:rPr>
          <w:sz w:val="24"/>
        </w:rPr>
      </w:pPr>
      <w:r w:rsidRPr="00842D19">
        <w:rPr>
          <w:rFonts w:hint="eastAsia"/>
          <w:kern w:val="0"/>
          <w:sz w:val="24"/>
          <w:fitText w:val="720" w:id="-879574779"/>
        </w:rPr>
        <w:t>参加者</w:t>
      </w:r>
      <w:r>
        <w:rPr>
          <w:rFonts w:hint="eastAsia"/>
          <w:sz w:val="24"/>
        </w:rPr>
        <w:t>：下表のとおり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E4EC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>
            <w:pPr>
              <w:jc w:val="center"/>
            </w:pPr>
            <w:r w:rsidRPr="00E0554C">
              <w:rPr>
                <w:rFonts w:hint="eastAsia"/>
              </w:rPr>
              <w:t>フリガナ</w:t>
            </w:r>
          </w:p>
        </w:tc>
        <w:tc>
          <w:tcPr>
            <w:tcW w:w="1666" w:type="pct"/>
            <w:vMerge w:val="restart"/>
            <w:vAlign w:val="center"/>
          </w:tcPr>
          <w:p w:rsidR="009E4ECC" w:rsidRDefault="009E4ECC" w:rsidP="00E05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1667" w:type="pct"/>
            <w:vMerge w:val="restart"/>
            <w:vAlign w:val="center"/>
          </w:tcPr>
          <w:p w:rsidR="009E4ECC" w:rsidRDefault="009E4ECC" w:rsidP="00E05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9E4ECC" w:rsidTr="009E4ECC">
        <w:tc>
          <w:tcPr>
            <w:tcW w:w="1666" w:type="pct"/>
            <w:tcBorders>
              <w:top w:val="dashed" w:sz="4" w:space="0" w:color="auto"/>
            </w:tcBorders>
            <w:vAlign w:val="center"/>
          </w:tcPr>
          <w:p w:rsidR="009E4ECC" w:rsidRDefault="009E4ECC" w:rsidP="00E0554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666" w:type="pct"/>
            <w:vMerge/>
            <w:vAlign w:val="center"/>
          </w:tcPr>
          <w:p w:rsidR="009E4ECC" w:rsidRDefault="009E4ECC" w:rsidP="00E0554C">
            <w:pPr>
              <w:jc w:val="center"/>
              <w:rPr>
                <w:sz w:val="24"/>
              </w:rPr>
            </w:pPr>
          </w:p>
        </w:tc>
        <w:tc>
          <w:tcPr>
            <w:tcW w:w="1667" w:type="pct"/>
            <w:vMerge/>
            <w:vAlign w:val="center"/>
          </w:tcPr>
          <w:p w:rsidR="009E4ECC" w:rsidRDefault="009E4ECC" w:rsidP="00E0554C">
            <w:pPr>
              <w:jc w:val="center"/>
              <w:rPr>
                <w:sz w:val="24"/>
              </w:rPr>
            </w:pPr>
          </w:p>
        </w:tc>
      </w:tr>
      <w:tr w:rsidR="009E4ECC" w:rsidRPr="00E0554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/>
        </w:tc>
        <w:tc>
          <w:tcPr>
            <w:tcW w:w="1666" w:type="pct"/>
            <w:vMerge w:val="restart"/>
            <w:vAlign w:val="center"/>
          </w:tcPr>
          <w:p w:rsidR="009E4ECC" w:rsidRDefault="009E4ECC" w:rsidP="00E0554C"/>
          <w:p w:rsidR="009E4ECC" w:rsidRDefault="009E4ECC" w:rsidP="00E0554C"/>
          <w:p w:rsidR="009E4ECC" w:rsidRDefault="009E4ECC" w:rsidP="00E0554C"/>
          <w:p w:rsidR="009E4ECC" w:rsidRDefault="009E4ECC" w:rsidP="00E0554C">
            <w:r>
              <w:rPr>
                <w:rFonts w:hint="eastAsia"/>
              </w:rPr>
              <w:t>電話番号</w:t>
            </w:r>
          </w:p>
          <w:p w:rsidR="009E4ECC" w:rsidRPr="00E0554C" w:rsidRDefault="009E4ECC" w:rsidP="00E0554C">
            <w:pPr>
              <w:jc w:val="center"/>
            </w:pPr>
            <w:r>
              <w:rPr>
                <w:rFonts w:hint="eastAsia"/>
              </w:rPr>
              <w:t xml:space="preserve">－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－</w:t>
            </w:r>
          </w:p>
        </w:tc>
        <w:tc>
          <w:tcPr>
            <w:tcW w:w="1667" w:type="pct"/>
            <w:vMerge w:val="restart"/>
            <w:vAlign w:val="center"/>
          </w:tcPr>
          <w:p w:rsidR="009E4ECC" w:rsidRPr="00E0554C" w:rsidRDefault="009E4ECC" w:rsidP="009E4EC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4ECC" w:rsidRPr="00E0554C" w:rsidTr="009E4ECC">
        <w:tc>
          <w:tcPr>
            <w:tcW w:w="166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4ECC" w:rsidRDefault="009E4ECC" w:rsidP="00E055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代表者</w:t>
            </w:r>
          </w:p>
          <w:p w:rsidR="009E4ECC" w:rsidRPr="00E0554C" w:rsidRDefault="009E4ECC" w:rsidP="00E0554C">
            <w:pPr>
              <w:rPr>
                <w:sz w:val="24"/>
              </w:rPr>
            </w:pPr>
          </w:p>
        </w:tc>
        <w:tc>
          <w:tcPr>
            <w:tcW w:w="1666" w:type="pct"/>
            <w:vMerge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/>
            <w:vAlign w:val="center"/>
          </w:tcPr>
          <w:p w:rsidR="009E4ECC" w:rsidRPr="00E0554C" w:rsidRDefault="009E4ECC" w:rsidP="009E4ECC">
            <w:pPr>
              <w:jc w:val="right"/>
            </w:pPr>
          </w:p>
        </w:tc>
      </w:tr>
      <w:tr w:rsidR="009E4ECC" w:rsidRPr="00E0554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/>
        </w:tc>
        <w:tc>
          <w:tcPr>
            <w:tcW w:w="1666" w:type="pct"/>
            <w:vMerge w:val="restart"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 w:val="restart"/>
            <w:vAlign w:val="center"/>
          </w:tcPr>
          <w:p w:rsidR="009E4ECC" w:rsidRPr="00E0554C" w:rsidRDefault="009E4ECC" w:rsidP="009E4EC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4ECC" w:rsidRPr="00E0554C" w:rsidTr="009E4ECC">
        <w:tc>
          <w:tcPr>
            <w:tcW w:w="166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4ECC" w:rsidRPr="00E0554C" w:rsidRDefault="009E4ECC" w:rsidP="00E0554C">
            <w:pPr>
              <w:rPr>
                <w:sz w:val="24"/>
              </w:rPr>
            </w:pPr>
          </w:p>
        </w:tc>
        <w:tc>
          <w:tcPr>
            <w:tcW w:w="1666" w:type="pct"/>
            <w:vMerge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/>
            <w:vAlign w:val="center"/>
          </w:tcPr>
          <w:p w:rsidR="009E4ECC" w:rsidRPr="00E0554C" w:rsidRDefault="009E4ECC" w:rsidP="009E4ECC">
            <w:pPr>
              <w:jc w:val="right"/>
            </w:pPr>
          </w:p>
        </w:tc>
      </w:tr>
      <w:tr w:rsidR="009E4ECC" w:rsidRPr="00E0554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/>
        </w:tc>
        <w:tc>
          <w:tcPr>
            <w:tcW w:w="1666" w:type="pct"/>
            <w:vMerge w:val="restart"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 w:val="restart"/>
            <w:vAlign w:val="center"/>
          </w:tcPr>
          <w:p w:rsidR="009E4ECC" w:rsidRPr="00E0554C" w:rsidRDefault="009E4ECC" w:rsidP="009E4EC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4ECC" w:rsidRPr="00E0554C" w:rsidTr="009E4ECC">
        <w:tc>
          <w:tcPr>
            <w:tcW w:w="166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4ECC" w:rsidRPr="00E0554C" w:rsidRDefault="009E4ECC" w:rsidP="00E0554C">
            <w:pPr>
              <w:rPr>
                <w:sz w:val="24"/>
              </w:rPr>
            </w:pPr>
          </w:p>
        </w:tc>
        <w:tc>
          <w:tcPr>
            <w:tcW w:w="1666" w:type="pct"/>
            <w:vMerge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/>
            <w:vAlign w:val="center"/>
          </w:tcPr>
          <w:p w:rsidR="009E4ECC" w:rsidRPr="00E0554C" w:rsidRDefault="009E4ECC" w:rsidP="009E4ECC">
            <w:pPr>
              <w:jc w:val="right"/>
            </w:pPr>
          </w:p>
        </w:tc>
      </w:tr>
      <w:tr w:rsidR="009E4ECC" w:rsidRPr="00E0554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/>
        </w:tc>
        <w:tc>
          <w:tcPr>
            <w:tcW w:w="1666" w:type="pct"/>
            <w:vMerge w:val="restart"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 w:val="restart"/>
            <w:vAlign w:val="center"/>
          </w:tcPr>
          <w:p w:rsidR="009E4ECC" w:rsidRPr="00E0554C" w:rsidRDefault="009E4ECC" w:rsidP="009E4EC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4ECC" w:rsidRPr="00E0554C" w:rsidTr="009E4ECC">
        <w:tc>
          <w:tcPr>
            <w:tcW w:w="166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E4ECC" w:rsidRPr="00E0554C" w:rsidRDefault="009E4ECC" w:rsidP="00E0554C">
            <w:pPr>
              <w:rPr>
                <w:sz w:val="24"/>
              </w:rPr>
            </w:pPr>
          </w:p>
        </w:tc>
        <w:tc>
          <w:tcPr>
            <w:tcW w:w="1666" w:type="pct"/>
            <w:vMerge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/>
            <w:vAlign w:val="center"/>
          </w:tcPr>
          <w:p w:rsidR="009E4ECC" w:rsidRPr="00E0554C" w:rsidRDefault="009E4ECC" w:rsidP="009E4ECC">
            <w:pPr>
              <w:jc w:val="right"/>
            </w:pPr>
          </w:p>
        </w:tc>
      </w:tr>
      <w:tr w:rsidR="009E4ECC" w:rsidRPr="00E0554C" w:rsidTr="009E4ECC">
        <w:tc>
          <w:tcPr>
            <w:tcW w:w="1666" w:type="pct"/>
            <w:tcBorders>
              <w:bottom w:val="dashed" w:sz="4" w:space="0" w:color="auto"/>
            </w:tcBorders>
            <w:vAlign w:val="center"/>
          </w:tcPr>
          <w:p w:rsidR="009E4ECC" w:rsidRPr="00E0554C" w:rsidRDefault="009E4ECC" w:rsidP="00E0554C"/>
        </w:tc>
        <w:tc>
          <w:tcPr>
            <w:tcW w:w="1666" w:type="pct"/>
            <w:vMerge w:val="restart"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 w:val="restart"/>
            <w:vAlign w:val="center"/>
          </w:tcPr>
          <w:p w:rsidR="009E4ECC" w:rsidRPr="00E0554C" w:rsidRDefault="009E4ECC" w:rsidP="009E4ECC">
            <w:pPr>
              <w:wordWrap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9E4ECC" w:rsidRPr="00E0554C" w:rsidTr="009E4ECC">
        <w:tc>
          <w:tcPr>
            <w:tcW w:w="1666" w:type="pct"/>
            <w:tcBorders>
              <w:top w:val="dashed" w:sz="4" w:space="0" w:color="auto"/>
            </w:tcBorders>
            <w:vAlign w:val="center"/>
          </w:tcPr>
          <w:p w:rsidR="009E4ECC" w:rsidRPr="00E0554C" w:rsidRDefault="009E4ECC" w:rsidP="00E0554C">
            <w:pPr>
              <w:rPr>
                <w:sz w:val="24"/>
              </w:rPr>
            </w:pPr>
          </w:p>
        </w:tc>
        <w:tc>
          <w:tcPr>
            <w:tcW w:w="1666" w:type="pct"/>
            <w:vMerge/>
            <w:vAlign w:val="center"/>
          </w:tcPr>
          <w:p w:rsidR="009E4ECC" w:rsidRPr="00E0554C" w:rsidRDefault="009E4ECC" w:rsidP="00E0554C"/>
        </w:tc>
        <w:tc>
          <w:tcPr>
            <w:tcW w:w="1667" w:type="pct"/>
            <w:vMerge/>
            <w:vAlign w:val="center"/>
          </w:tcPr>
          <w:p w:rsidR="009E4ECC" w:rsidRPr="00E0554C" w:rsidRDefault="009E4ECC" w:rsidP="00E0554C"/>
        </w:tc>
      </w:tr>
    </w:tbl>
    <w:p w:rsidR="00842D19" w:rsidRPr="009E4ECC" w:rsidRDefault="00842D19">
      <w:pPr>
        <w:rPr>
          <w:sz w:val="24"/>
        </w:rPr>
      </w:pPr>
    </w:p>
    <w:sectPr w:rsidR="00842D19" w:rsidRPr="009E4E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313" w:rsidRDefault="00956313" w:rsidP="00956313">
      <w:r>
        <w:separator/>
      </w:r>
    </w:p>
  </w:endnote>
  <w:endnote w:type="continuationSeparator" w:id="0">
    <w:p w:rsidR="00956313" w:rsidRDefault="00956313" w:rsidP="00956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313" w:rsidRDefault="00956313" w:rsidP="00956313">
      <w:r>
        <w:separator/>
      </w:r>
    </w:p>
  </w:footnote>
  <w:footnote w:type="continuationSeparator" w:id="0">
    <w:p w:rsidR="00956313" w:rsidRDefault="00956313" w:rsidP="00956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E" w:rsidRDefault="001F021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23786"/>
    <w:multiLevelType w:val="hybridMultilevel"/>
    <w:tmpl w:val="E5FCA0D2"/>
    <w:lvl w:ilvl="0" w:tplc="7CF8D7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54C"/>
    <w:rsid w:val="001F021E"/>
    <w:rsid w:val="0030212B"/>
    <w:rsid w:val="00832E57"/>
    <w:rsid w:val="00842D19"/>
    <w:rsid w:val="00956313"/>
    <w:rsid w:val="009E4ECC"/>
    <w:rsid w:val="00E0554C"/>
    <w:rsid w:val="00F07D73"/>
    <w:rsid w:val="00F4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554C"/>
    <w:pPr>
      <w:ind w:left="840"/>
    </w:pPr>
  </w:style>
  <w:style w:type="paragraph" w:styleId="a5">
    <w:name w:val="Balloon Text"/>
    <w:basedOn w:val="a"/>
    <w:link w:val="a6"/>
    <w:uiPriority w:val="99"/>
    <w:semiHidden/>
    <w:unhideWhenUsed/>
    <w:rsid w:val="009E4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E4EC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563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313"/>
  </w:style>
  <w:style w:type="paragraph" w:styleId="a9">
    <w:name w:val="footer"/>
    <w:basedOn w:val="a"/>
    <w:link w:val="aa"/>
    <w:uiPriority w:val="99"/>
    <w:unhideWhenUsed/>
    <w:rsid w:val="009563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B915C-C739-42B3-B8EA-CD36C2B64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2024-11-27T09:26:00Z</dcterms:created>
  <dcterms:modified xsi:type="dcterms:W3CDTF">2024-11-27T09:28:00Z</dcterms:modified>
</cp:coreProperties>
</file>